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698A8D" w14:textId="77777777" w:rsidR="00427DBE" w:rsidRDefault="003A4775">
      <w:pPr>
        <w:pStyle w:val="Body"/>
        <w:jc w:val="center"/>
        <w:rPr>
          <w:rFonts w:ascii="Times New Roman" w:eastAsia="Times New Roman" w:hAnsi="Times New Roman" w:cs="Times New Roman"/>
          <w:b/>
          <w:bCs/>
          <w:color w:val="017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17000"/>
          <w:sz w:val="24"/>
          <w:szCs w:val="24"/>
        </w:rPr>
        <w:t>Contestații</w:t>
      </w:r>
      <w:proofErr w:type="spellEnd"/>
      <w:r>
        <w:rPr>
          <w:rFonts w:ascii="Times New Roman" w:hAnsi="Times New Roman"/>
          <w:b/>
          <w:bCs/>
          <w:color w:val="017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/>
          <w:bCs/>
          <w:color w:val="017000"/>
          <w:sz w:val="24"/>
          <w:szCs w:val="24"/>
        </w:rPr>
        <w:t>Simularea</w:t>
      </w:r>
      <w:proofErr w:type="spellEnd"/>
      <w:r>
        <w:rPr>
          <w:rFonts w:ascii="Times New Roman" w:hAnsi="Times New Roman"/>
          <w:b/>
          <w:bCs/>
          <w:color w:val="017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17000"/>
          <w:sz w:val="24"/>
          <w:szCs w:val="24"/>
        </w:rPr>
        <w:t>Concursului</w:t>
      </w:r>
      <w:proofErr w:type="spellEnd"/>
      <w:r>
        <w:rPr>
          <w:rFonts w:ascii="Times New Roman" w:hAnsi="Times New Roman"/>
          <w:b/>
          <w:bCs/>
          <w:color w:val="017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17000"/>
          <w:sz w:val="24"/>
          <w:szCs w:val="24"/>
        </w:rPr>
        <w:t>Admitere</w:t>
      </w:r>
      <w:proofErr w:type="spellEnd"/>
      <w:r>
        <w:rPr>
          <w:rFonts w:ascii="Times New Roman" w:hAnsi="Times New Roman"/>
          <w:b/>
          <w:bCs/>
          <w:color w:val="017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/>
          <w:bCs/>
          <w:color w:val="017000"/>
          <w:sz w:val="24"/>
          <w:szCs w:val="24"/>
        </w:rPr>
        <w:t>Sesiunea</w:t>
      </w:r>
      <w:proofErr w:type="spellEnd"/>
      <w:r>
        <w:rPr>
          <w:rFonts w:ascii="Times New Roman" w:hAnsi="Times New Roman"/>
          <w:b/>
          <w:bCs/>
          <w:color w:val="017000"/>
          <w:sz w:val="24"/>
          <w:szCs w:val="24"/>
        </w:rPr>
        <w:t xml:space="preserve"> 19.05.2019</w:t>
      </w:r>
    </w:p>
    <w:p w14:paraId="6BF505FC" w14:textId="77777777" w:rsidR="00427DBE" w:rsidRDefault="00427DBE">
      <w:pPr>
        <w:pStyle w:val="Body"/>
        <w:jc w:val="center"/>
        <w:rPr>
          <w:rFonts w:ascii="Times New Roman" w:eastAsia="Times New Roman" w:hAnsi="Times New Roman" w:cs="Times New Roman"/>
        </w:rPr>
      </w:pPr>
    </w:p>
    <w:p w14:paraId="31F37F51" w14:textId="77777777" w:rsidR="00427DBE" w:rsidRDefault="00427DBE">
      <w:pPr>
        <w:pStyle w:val="Body"/>
        <w:jc w:val="center"/>
        <w:rPr>
          <w:rFonts w:ascii="Times New Roman" w:eastAsia="Times New Roman" w:hAnsi="Times New Roman" w:cs="Times New Roman"/>
        </w:rPr>
      </w:pPr>
    </w:p>
    <w:p w14:paraId="656809EF" w14:textId="044A1ECB" w:rsidR="00427DBE" w:rsidRDefault="0009368A" w:rsidP="0009368A">
      <w:pPr>
        <w:pStyle w:val="Body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CHIMIE</w:t>
      </w:r>
      <w:bookmarkStart w:id="0" w:name="_GoBack"/>
      <w:bookmarkEnd w:id="0"/>
    </w:p>
    <w:p w14:paraId="635208EA" w14:textId="77777777" w:rsidR="00427DBE" w:rsidRDefault="003A4775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5D2CD2D8" w14:textId="77777777" w:rsidR="00427DBE" w:rsidRDefault="003A4775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Se </w:t>
      </w:r>
      <w:proofErr w:type="spellStart"/>
      <w:r>
        <w:rPr>
          <w:rFonts w:ascii="Times New Roman" w:hAnsi="Times New Roman"/>
        </w:rPr>
        <w:t>dau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următoarele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afirmații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referitoare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aspirină</w:t>
      </w:r>
      <w:proofErr w:type="spellEnd"/>
      <w:r>
        <w:rPr>
          <w:rFonts w:ascii="Times New Roman" w:hAnsi="Times New Roman"/>
        </w:rPr>
        <w:t>:</w:t>
      </w:r>
    </w:p>
    <w:p w14:paraId="1BA1A082" w14:textId="77777777" w:rsidR="00427DBE" w:rsidRDefault="003A4775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1. Are NE=6;</w:t>
      </w:r>
    </w:p>
    <w:p w14:paraId="22974E41" w14:textId="77777777" w:rsidR="00427DBE" w:rsidRDefault="003A4775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2. Este </w:t>
      </w:r>
      <w:proofErr w:type="gramStart"/>
      <w:r>
        <w:rPr>
          <w:rFonts w:ascii="Times New Roman" w:eastAsia="Times New Roman" w:hAnsi="Times New Roman" w:cs="Times New Roman"/>
        </w:rPr>
        <w:t>un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derivat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func</w:t>
      </w:r>
      <w:r>
        <w:rPr>
          <w:rFonts w:ascii="Times New Roman" w:hAnsi="Times New Roman"/>
        </w:rPr>
        <w:t>țional</w:t>
      </w:r>
      <w:proofErr w:type="spellEnd"/>
      <w:r>
        <w:rPr>
          <w:rFonts w:ascii="Times New Roman" w:hAnsi="Times New Roman"/>
        </w:rPr>
        <w:t xml:space="preserve"> al </w:t>
      </w:r>
      <w:proofErr w:type="spellStart"/>
      <w:r>
        <w:rPr>
          <w:rFonts w:ascii="Times New Roman" w:hAnsi="Times New Roman"/>
        </w:rPr>
        <w:t>acidului</w:t>
      </w:r>
      <w:proofErr w:type="spellEnd"/>
      <w:r>
        <w:rPr>
          <w:rFonts w:ascii="Times New Roman" w:hAnsi="Times New Roman"/>
        </w:rPr>
        <w:t xml:space="preserve"> benzoic;</w:t>
      </w:r>
    </w:p>
    <w:p w14:paraId="21A1E1D7" w14:textId="77777777" w:rsidR="00427DBE" w:rsidRDefault="003A4775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>
        <w:rPr>
          <w:rFonts w:ascii="Times New Roman" w:eastAsia="Times New Roman" w:hAnsi="Times New Roman" w:cs="Times New Roman"/>
        </w:rPr>
        <w:t>Formeaz</w:t>
      </w:r>
      <w:r>
        <w:rPr>
          <w:rFonts w:ascii="Times New Roman" w:hAnsi="Times New Roman"/>
        </w:rPr>
        <w:t>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hidroliză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 xml:space="preserve"> acid </w:t>
      </w:r>
      <w:proofErr w:type="spellStart"/>
      <w:r>
        <w:rPr>
          <w:rFonts w:ascii="Times New Roman" w:hAnsi="Times New Roman"/>
        </w:rPr>
        <w:t>carboxilic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cărui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sare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sodiu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conține</w:t>
      </w:r>
      <w:proofErr w:type="spellEnd"/>
      <w:r>
        <w:rPr>
          <w:rFonts w:ascii="Times New Roman" w:hAnsi="Times New Roman"/>
        </w:rPr>
        <w:t xml:space="preserve"> 28,04% Na;</w:t>
      </w:r>
    </w:p>
    <w:p w14:paraId="5A61C0DB" w14:textId="77777777" w:rsidR="00427DBE" w:rsidRDefault="003A4775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4. Se </w:t>
      </w:r>
      <w:proofErr w:type="spellStart"/>
      <w:r>
        <w:rPr>
          <w:rFonts w:ascii="Times New Roman" w:eastAsia="Times New Roman" w:hAnsi="Times New Roman" w:cs="Times New Roman"/>
        </w:rPr>
        <w:t>poate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hAnsi="Times New Roman"/>
        </w:rPr>
        <w:t>ține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printr</w:t>
      </w:r>
      <w:proofErr w:type="spellEnd"/>
      <w:r>
        <w:rPr>
          <w:rFonts w:ascii="Times New Roman" w:hAnsi="Times New Roman"/>
        </w:rPr>
        <w:t xml:space="preserve">-o </w:t>
      </w:r>
      <w:proofErr w:type="spellStart"/>
      <w:r>
        <w:rPr>
          <w:rFonts w:ascii="Times New Roman" w:hAnsi="Times New Roman"/>
        </w:rPr>
        <w:t>reacție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acilare</w:t>
      </w:r>
      <w:proofErr w:type="spellEnd"/>
      <w:r>
        <w:rPr>
          <w:rFonts w:ascii="Times New Roman" w:hAnsi="Times New Roman"/>
        </w:rPr>
        <w:t>;</w:t>
      </w:r>
    </w:p>
    <w:p w14:paraId="733083E5" w14:textId="77777777" w:rsidR="00427DBE" w:rsidRDefault="003A4775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5. </w:t>
      </w:r>
      <w:proofErr w:type="spellStart"/>
      <w:r>
        <w:rPr>
          <w:rFonts w:ascii="Times New Roman" w:eastAsia="Times New Roman" w:hAnsi="Times New Roman" w:cs="Times New Roman"/>
        </w:rPr>
        <w:t>Reac</w:t>
      </w:r>
      <w:r>
        <w:rPr>
          <w:rFonts w:ascii="Times New Roman" w:hAnsi="Times New Roman"/>
        </w:rPr>
        <w:t>ționează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etanolul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conduce la </w:t>
      </w:r>
      <w:proofErr w:type="gramStart"/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derivat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r>
        <w:rPr>
          <w:rFonts w:ascii="Times New Roman" w:hAnsi="Times New Roman"/>
        </w:rPr>
        <w:t>conține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structură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două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grupări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funcționale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același</w:t>
      </w:r>
      <w:proofErr w:type="spellEnd"/>
      <w:r>
        <w:rPr>
          <w:rFonts w:ascii="Times New Roman" w:hAnsi="Times New Roman"/>
        </w:rPr>
        <w:t xml:space="preserve"> tip;</w:t>
      </w:r>
    </w:p>
    <w:p w14:paraId="2740EF70" w14:textId="77777777" w:rsidR="00427DBE" w:rsidRDefault="003A4775">
      <w:pPr>
        <w:pStyle w:val="Body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Sunt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corecte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afirmațiile</w:t>
      </w:r>
      <w:proofErr w:type="spellEnd"/>
      <w:r>
        <w:rPr>
          <w:rFonts w:ascii="Times New Roman" w:hAnsi="Times New Roman"/>
        </w:rPr>
        <w:t>:</w:t>
      </w:r>
    </w:p>
    <w:p w14:paraId="012E7049" w14:textId="77777777" w:rsidR="00427DBE" w:rsidRDefault="003A4775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A. </w:t>
      </w:r>
      <w:proofErr w:type="spellStart"/>
      <w:r>
        <w:rPr>
          <w:rFonts w:ascii="Times New Roman" w:eastAsia="Times New Roman" w:hAnsi="Times New Roman" w:cs="Times New Roman"/>
        </w:rPr>
        <w:t>Toate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afirma</w:t>
      </w:r>
      <w:r>
        <w:rPr>
          <w:rFonts w:ascii="Times New Roman" w:hAnsi="Times New Roman"/>
        </w:rPr>
        <w:t>țiile</w:t>
      </w:r>
      <w:proofErr w:type="spellEnd"/>
    </w:p>
    <w:p w14:paraId="6D9656C4" w14:textId="77777777" w:rsidR="00427DBE" w:rsidRDefault="003A4775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1,3,4,5</w:t>
      </w:r>
    </w:p>
    <w:p w14:paraId="3B8B8A86" w14:textId="77777777" w:rsidR="00427DBE" w:rsidRDefault="003A4775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 2,3,4</w:t>
      </w:r>
    </w:p>
    <w:p w14:paraId="734E1CA7" w14:textId="77777777" w:rsidR="00427DBE" w:rsidRDefault="003A4775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 1,4,5</w:t>
      </w:r>
    </w:p>
    <w:p w14:paraId="16AE3B0A" w14:textId="77777777" w:rsidR="00427DBE" w:rsidRDefault="003A4775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E. 1,2,3,4 </w:t>
      </w:r>
    </w:p>
    <w:p w14:paraId="351BB897" w14:textId="77777777" w:rsidR="00427DBE" w:rsidRDefault="00427DBE">
      <w:pPr>
        <w:pStyle w:val="Body"/>
        <w:rPr>
          <w:rFonts w:ascii="Times New Roman" w:eastAsia="Times New Roman" w:hAnsi="Times New Roman" w:cs="Times New Roman"/>
        </w:rPr>
      </w:pPr>
    </w:p>
    <w:p w14:paraId="0385370D" w14:textId="77777777" w:rsidR="00427DBE" w:rsidRDefault="003A4775">
      <w:pPr>
        <w:pStyle w:val="Body"/>
      </w:pPr>
      <w:proofErr w:type="spellStart"/>
      <w:proofErr w:type="gramStart"/>
      <w:r>
        <w:rPr>
          <w:rFonts w:ascii="Times New Roman" w:hAnsi="Times New Roman"/>
          <w:color w:val="ED220B"/>
          <w:sz w:val="24"/>
          <w:szCs w:val="24"/>
        </w:rPr>
        <w:t>Toate</w:t>
      </w:r>
      <w:proofErr w:type="spellEnd"/>
      <w:r>
        <w:rPr>
          <w:rFonts w:ascii="Times New Roman" w:hAnsi="Times New Roman"/>
          <w:color w:val="ED220B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ED220B"/>
          <w:sz w:val="24"/>
          <w:szCs w:val="24"/>
        </w:rPr>
        <w:t>răspunsurile</w:t>
      </w:r>
      <w:proofErr w:type="spellEnd"/>
      <w:r>
        <w:rPr>
          <w:rFonts w:ascii="Times New Roman" w:hAnsi="Times New Roman"/>
          <w:color w:val="ED220B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ED220B"/>
          <w:sz w:val="24"/>
          <w:szCs w:val="24"/>
        </w:rPr>
        <w:t>sunt</w:t>
      </w:r>
      <w:proofErr w:type="spellEnd"/>
      <w:r>
        <w:rPr>
          <w:rFonts w:ascii="Times New Roman" w:hAnsi="Times New Roman"/>
          <w:color w:val="ED220B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ED220B"/>
          <w:sz w:val="24"/>
          <w:szCs w:val="24"/>
        </w:rPr>
        <w:t>gres</w:t>
      </w:r>
      <w:proofErr w:type="spellEnd"/>
      <w:r>
        <w:rPr>
          <w:rFonts w:ascii="Times New Roman" w:hAnsi="Times New Roman"/>
          <w:color w:val="ED220B"/>
          <w:sz w:val="24"/>
          <w:szCs w:val="24"/>
        </w:rPr>
        <w:t>̦</w:t>
      </w:r>
      <w:proofErr w:type="spellStart"/>
      <w:r>
        <w:rPr>
          <w:rFonts w:ascii="Times New Roman" w:hAnsi="Times New Roman"/>
          <w:color w:val="ED220B"/>
          <w:sz w:val="24"/>
          <w:szCs w:val="24"/>
          <w:lang w:val="it-IT"/>
        </w:rPr>
        <w:t>ite</w:t>
      </w:r>
      <w:proofErr w:type="spellEnd"/>
      <w:r>
        <w:rPr>
          <w:rFonts w:ascii="Times New Roman" w:hAnsi="Times New Roman"/>
          <w:color w:val="ED220B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color w:val="ED220B"/>
          <w:sz w:val="24"/>
          <w:szCs w:val="24"/>
          <w:lang w:val="it-IT"/>
        </w:rPr>
        <w:t>candidat</w:t>
      </w:r>
      <w:proofErr w:type="spellEnd"/>
      <w:r>
        <w:rPr>
          <w:rFonts w:ascii="Times New Roman" w:hAnsi="Times New Roman"/>
          <w:color w:val="ED220B"/>
          <w:sz w:val="24"/>
          <w:szCs w:val="24"/>
        </w:rPr>
        <w:t xml:space="preserve">̦ii care au </w:t>
      </w:r>
      <w:proofErr w:type="spellStart"/>
      <w:r>
        <w:rPr>
          <w:rFonts w:ascii="Times New Roman" w:hAnsi="Times New Roman"/>
          <w:color w:val="ED220B"/>
          <w:sz w:val="24"/>
          <w:szCs w:val="24"/>
        </w:rPr>
        <w:t>avut</w:t>
      </w:r>
      <w:proofErr w:type="spellEnd"/>
      <w:r>
        <w:rPr>
          <w:rFonts w:ascii="Times New Roman" w:hAnsi="Times New Roman"/>
          <w:color w:val="ED220B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ED220B"/>
          <w:sz w:val="24"/>
          <w:szCs w:val="24"/>
        </w:rPr>
        <w:t>aceasta</w:t>
      </w:r>
      <w:proofErr w:type="spellEnd"/>
      <w:r>
        <w:rPr>
          <w:rFonts w:ascii="Times New Roman" w:hAnsi="Times New Roman"/>
          <w:color w:val="ED220B"/>
          <w:sz w:val="24"/>
          <w:szCs w:val="24"/>
        </w:rPr>
        <w:t xml:space="preserve">̆ </w:t>
      </w:r>
      <w:proofErr w:type="spellStart"/>
      <w:r>
        <w:rPr>
          <w:rFonts w:ascii="Times New Roman" w:hAnsi="Times New Roman"/>
          <w:color w:val="ED220B"/>
          <w:sz w:val="24"/>
          <w:szCs w:val="24"/>
        </w:rPr>
        <w:t>întrebare</w:t>
      </w:r>
      <w:proofErr w:type="spellEnd"/>
      <w:r>
        <w:rPr>
          <w:rFonts w:ascii="Times New Roman" w:hAnsi="Times New Roman"/>
          <w:color w:val="ED220B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ED220B"/>
          <w:sz w:val="24"/>
          <w:szCs w:val="24"/>
        </w:rPr>
        <w:t>își</w:t>
      </w:r>
      <w:proofErr w:type="spellEnd"/>
      <w:r>
        <w:rPr>
          <w:rFonts w:ascii="Times New Roman" w:hAnsi="Times New Roman"/>
          <w:color w:val="ED220B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ED220B"/>
          <w:sz w:val="24"/>
          <w:szCs w:val="24"/>
        </w:rPr>
        <w:t>vor</w:t>
      </w:r>
      <w:proofErr w:type="spellEnd"/>
      <w:r>
        <w:rPr>
          <w:rFonts w:ascii="Times New Roman" w:hAnsi="Times New Roman"/>
          <w:color w:val="ED220B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ED220B"/>
          <w:sz w:val="24"/>
          <w:szCs w:val="24"/>
        </w:rPr>
        <w:t>adăuga</w:t>
      </w:r>
      <w:proofErr w:type="spellEnd"/>
      <w:r>
        <w:rPr>
          <w:rFonts w:ascii="Times New Roman" w:hAnsi="Times New Roman"/>
          <w:color w:val="ED220B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ED220B"/>
          <w:sz w:val="24"/>
          <w:szCs w:val="24"/>
        </w:rPr>
        <w:t>punctajul</w:t>
      </w:r>
      <w:proofErr w:type="spellEnd"/>
      <w:r>
        <w:rPr>
          <w:rFonts w:ascii="Times New Roman" w:hAnsi="Times New Roman"/>
          <w:color w:val="ED220B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ED220B"/>
          <w:sz w:val="24"/>
          <w:szCs w:val="24"/>
        </w:rPr>
        <w:t>corespunzător</w:t>
      </w:r>
      <w:proofErr w:type="spellEnd"/>
      <w:r>
        <w:rPr>
          <w:rFonts w:ascii="Times New Roman" w:hAnsi="Times New Roman"/>
          <w:color w:val="ED220B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ED220B"/>
          <w:sz w:val="24"/>
          <w:szCs w:val="24"/>
        </w:rPr>
        <w:t>în</w:t>
      </w:r>
      <w:proofErr w:type="spellEnd"/>
      <w:r>
        <w:rPr>
          <w:rFonts w:ascii="Times New Roman" w:hAnsi="Times New Roman"/>
          <w:color w:val="ED220B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ED220B"/>
          <w:sz w:val="24"/>
          <w:szCs w:val="24"/>
        </w:rPr>
        <w:t>funcție</w:t>
      </w:r>
      <w:proofErr w:type="spellEnd"/>
      <w:r>
        <w:rPr>
          <w:rFonts w:ascii="Times New Roman" w:hAnsi="Times New Roman"/>
          <w:color w:val="ED220B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ED220B"/>
          <w:sz w:val="24"/>
          <w:szCs w:val="24"/>
        </w:rPr>
        <w:t>specializare</w:t>
      </w:r>
      <w:proofErr w:type="spellEnd"/>
      <w:r>
        <w:rPr>
          <w:rFonts w:ascii="Times New Roman" w:hAnsi="Times New Roman"/>
          <w:color w:val="ED220B"/>
          <w:sz w:val="24"/>
          <w:szCs w:val="24"/>
        </w:rPr>
        <w:t>.</w:t>
      </w:r>
      <w:proofErr w:type="gramEnd"/>
    </w:p>
    <w:sectPr w:rsidR="00427DB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9CB52" w14:textId="77777777" w:rsidR="00A63671" w:rsidRDefault="003A4775">
      <w:r>
        <w:separator/>
      </w:r>
    </w:p>
  </w:endnote>
  <w:endnote w:type="continuationSeparator" w:id="0">
    <w:p w14:paraId="71CF8340" w14:textId="77777777" w:rsidR="00A63671" w:rsidRDefault="003A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A13CD" w14:textId="77777777" w:rsidR="00427DBE" w:rsidRDefault="00427DB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D980F" w14:textId="77777777" w:rsidR="00A63671" w:rsidRDefault="003A4775">
      <w:r>
        <w:separator/>
      </w:r>
    </w:p>
  </w:footnote>
  <w:footnote w:type="continuationSeparator" w:id="0">
    <w:p w14:paraId="50194E41" w14:textId="77777777" w:rsidR="00A63671" w:rsidRDefault="003A47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1FA72" w14:textId="77777777" w:rsidR="00427DBE" w:rsidRDefault="00427D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7DBE"/>
    <w:rsid w:val="0009368A"/>
    <w:rsid w:val="003A4775"/>
    <w:rsid w:val="00427DBE"/>
    <w:rsid w:val="00A6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CF1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Macintosh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 Rusu</cp:lastModifiedBy>
  <cp:revision>3</cp:revision>
  <dcterms:created xsi:type="dcterms:W3CDTF">2019-05-20T13:16:00Z</dcterms:created>
  <dcterms:modified xsi:type="dcterms:W3CDTF">2019-05-20T13:24:00Z</dcterms:modified>
</cp:coreProperties>
</file>